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450D" w:rsidRPr="00D066D9" w:rsidP="00F905C6">
      <w:pPr>
        <w:pStyle w:val="Heading1"/>
        <w:tabs>
          <w:tab w:val="left" w:pos="7655"/>
        </w:tabs>
        <w:rPr>
          <w:rFonts w:eastAsiaTheme="minorEastAsia"/>
          <w:sz w:val="26"/>
          <w:szCs w:val="26"/>
        </w:rPr>
      </w:pPr>
      <w:r w:rsidRPr="00D066D9">
        <w:rPr>
          <w:rFonts w:eastAsiaTheme="minorEastAsia"/>
          <w:sz w:val="26"/>
          <w:szCs w:val="26"/>
        </w:rPr>
        <w:t>Дело № 5-</w:t>
      </w:r>
      <w:r w:rsidRPr="00D066D9" w:rsidR="00314D4D">
        <w:rPr>
          <w:rFonts w:eastAsiaTheme="minorEastAsia"/>
          <w:sz w:val="26"/>
          <w:szCs w:val="26"/>
        </w:rPr>
        <w:t>4</w:t>
      </w:r>
      <w:r w:rsidRPr="00D066D9" w:rsidR="00D066D9">
        <w:rPr>
          <w:rFonts w:eastAsiaTheme="minorEastAsia"/>
          <w:sz w:val="26"/>
          <w:szCs w:val="26"/>
        </w:rPr>
        <w:t>93</w:t>
      </w:r>
      <w:r w:rsidRPr="00D066D9" w:rsidR="00314D4D">
        <w:rPr>
          <w:rFonts w:eastAsiaTheme="minorEastAsia"/>
          <w:sz w:val="26"/>
          <w:szCs w:val="26"/>
        </w:rPr>
        <w:t>-</w:t>
      </w:r>
      <w:r w:rsidRPr="00D066D9" w:rsidR="00EE68C8">
        <w:rPr>
          <w:rFonts w:eastAsiaTheme="minorEastAsia"/>
          <w:sz w:val="26"/>
          <w:szCs w:val="26"/>
        </w:rPr>
        <w:t>170</w:t>
      </w:r>
      <w:r w:rsidRPr="00D066D9" w:rsidR="00D066D9">
        <w:rPr>
          <w:rFonts w:eastAsiaTheme="minorEastAsia"/>
          <w:sz w:val="26"/>
          <w:szCs w:val="26"/>
        </w:rPr>
        <w:t>2</w:t>
      </w:r>
      <w:r w:rsidRPr="00D066D9">
        <w:rPr>
          <w:rFonts w:eastAsiaTheme="minorEastAsia"/>
          <w:sz w:val="26"/>
          <w:szCs w:val="26"/>
        </w:rPr>
        <w:t>/202</w:t>
      </w:r>
      <w:r w:rsidRPr="00D066D9" w:rsidR="00D066D9">
        <w:rPr>
          <w:rFonts w:eastAsiaTheme="minorEastAsia"/>
          <w:sz w:val="26"/>
          <w:szCs w:val="26"/>
        </w:rPr>
        <w:t>4</w:t>
      </w:r>
      <w:r w:rsidRPr="00D066D9">
        <w:rPr>
          <w:rFonts w:eastAsiaTheme="minorEastAsia"/>
          <w:sz w:val="26"/>
          <w:szCs w:val="26"/>
        </w:rPr>
        <w:tab/>
      </w:r>
      <w:r w:rsidRPr="00D066D9" w:rsidR="00F905C6">
        <w:rPr>
          <w:rFonts w:eastAsiaTheme="minorEastAsia"/>
          <w:sz w:val="26"/>
          <w:szCs w:val="26"/>
        </w:rPr>
        <w:t xml:space="preserve">   </w:t>
      </w:r>
      <w:r w:rsidRPr="00D066D9">
        <w:rPr>
          <w:rFonts w:eastAsiaTheme="minorEastAsia"/>
          <w:sz w:val="26"/>
          <w:szCs w:val="26"/>
        </w:rPr>
        <w:t xml:space="preserve"> </w:t>
      </w:r>
    </w:p>
    <w:p w:rsidR="00261F50" w:rsidRPr="00D066D9" w:rsidP="00904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>УИД</w:t>
      </w:r>
      <w:r w:rsidRPr="00D066D9" w:rsidR="00EE68C8">
        <w:rPr>
          <w:rFonts w:ascii="Times New Roman" w:hAnsi="Times New Roman" w:cs="Times New Roman"/>
          <w:sz w:val="26"/>
          <w:szCs w:val="26"/>
        </w:rPr>
        <w:t xml:space="preserve"> </w:t>
      </w:r>
      <w:r w:rsidRPr="00D066D9">
        <w:rPr>
          <w:rFonts w:ascii="Times New Roman" w:hAnsi="Times New Roman" w:cs="Times New Roman"/>
          <w:sz w:val="26"/>
          <w:szCs w:val="26"/>
        </w:rPr>
        <w:t>№</w:t>
      </w:r>
      <w:r w:rsidRPr="00D066D9" w:rsidR="00EE68C8">
        <w:rPr>
          <w:rFonts w:ascii="Times New Roman" w:hAnsi="Times New Roman" w:cs="Times New Roman"/>
          <w:sz w:val="26"/>
          <w:szCs w:val="26"/>
        </w:rPr>
        <w:t xml:space="preserve"> </w:t>
      </w:r>
      <w:r w:rsidRPr="00D066D9">
        <w:rPr>
          <w:rFonts w:ascii="Times New Roman" w:hAnsi="Times New Roman" w:cs="Times New Roman"/>
          <w:sz w:val="26"/>
          <w:szCs w:val="26"/>
        </w:rPr>
        <w:t>86MS00</w:t>
      </w:r>
      <w:r w:rsidRPr="00D066D9" w:rsidR="00D066D9">
        <w:rPr>
          <w:rFonts w:ascii="Times New Roman" w:hAnsi="Times New Roman" w:cs="Times New Roman"/>
          <w:sz w:val="26"/>
          <w:szCs w:val="26"/>
        </w:rPr>
        <w:t>33</w:t>
      </w:r>
      <w:r w:rsidRPr="00D066D9" w:rsidR="00A06C04">
        <w:rPr>
          <w:rFonts w:ascii="Times New Roman" w:hAnsi="Times New Roman" w:cs="Times New Roman"/>
          <w:sz w:val="26"/>
          <w:szCs w:val="26"/>
        </w:rPr>
        <w:t>-</w:t>
      </w:r>
      <w:r w:rsidRPr="00D066D9">
        <w:rPr>
          <w:rFonts w:ascii="Times New Roman" w:hAnsi="Times New Roman" w:cs="Times New Roman"/>
          <w:sz w:val="26"/>
          <w:szCs w:val="26"/>
        </w:rPr>
        <w:t>01-202</w:t>
      </w:r>
      <w:r w:rsidRPr="00D066D9" w:rsidR="00EE68C8">
        <w:rPr>
          <w:rFonts w:ascii="Times New Roman" w:hAnsi="Times New Roman" w:cs="Times New Roman"/>
          <w:sz w:val="26"/>
          <w:szCs w:val="26"/>
        </w:rPr>
        <w:t>4</w:t>
      </w:r>
      <w:r w:rsidRPr="00D066D9">
        <w:rPr>
          <w:rFonts w:ascii="Times New Roman" w:hAnsi="Times New Roman" w:cs="Times New Roman"/>
          <w:sz w:val="26"/>
          <w:szCs w:val="26"/>
        </w:rPr>
        <w:t>-00</w:t>
      </w:r>
      <w:r w:rsidRPr="00D066D9" w:rsidR="00314D4D">
        <w:rPr>
          <w:rFonts w:ascii="Times New Roman" w:hAnsi="Times New Roman" w:cs="Times New Roman"/>
          <w:sz w:val="26"/>
          <w:szCs w:val="26"/>
        </w:rPr>
        <w:t>2</w:t>
      </w:r>
      <w:r w:rsidRPr="00D066D9" w:rsidR="00D066D9">
        <w:rPr>
          <w:rFonts w:ascii="Times New Roman" w:hAnsi="Times New Roman" w:cs="Times New Roman"/>
          <w:sz w:val="26"/>
          <w:szCs w:val="26"/>
        </w:rPr>
        <w:t>761-50</w:t>
      </w:r>
      <w:r w:rsidRPr="00D066D9" w:rsidR="00C03730">
        <w:rPr>
          <w:rFonts w:ascii="Times New Roman" w:hAnsi="Times New Roman" w:cs="Times New Roman"/>
          <w:sz w:val="26"/>
          <w:szCs w:val="26"/>
        </w:rPr>
        <w:tab/>
      </w:r>
      <w:r w:rsidRPr="00D066D9" w:rsidR="00C03730">
        <w:rPr>
          <w:rFonts w:ascii="Times New Roman" w:hAnsi="Times New Roman" w:cs="Times New Roman"/>
          <w:sz w:val="26"/>
          <w:szCs w:val="26"/>
        </w:rPr>
        <w:tab/>
      </w:r>
      <w:r w:rsidRPr="00D066D9" w:rsidR="00C03730">
        <w:rPr>
          <w:rFonts w:ascii="Times New Roman" w:hAnsi="Times New Roman" w:cs="Times New Roman"/>
          <w:sz w:val="26"/>
          <w:szCs w:val="26"/>
        </w:rPr>
        <w:tab/>
      </w:r>
      <w:r w:rsidRPr="00D066D9" w:rsidR="00C03730">
        <w:rPr>
          <w:rFonts w:ascii="Times New Roman" w:hAnsi="Times New Roman" w:cs="Times New Roman"/>
          <w:sz w:val="26"/>
          <w:szCs w:val="26"/>
        </w:rPr>
        <w:tab/>
      </w:r>
      <w:r w:rsidRPr="00D066D9" w:rsidR="00C03730">
        <w:rPr>
          <w:rFonts w:ascii="Times New Roman" w:hAnsi="Times New Roman" w:cs="Times New Roman"/>
          <w:sz w:val="26"/>
          <w:szCs w:val="26"/>
        </w:rPr>
        <w:tab/>
      </w:r>
    </w:p>
    <w:p w:rsidR="00714AC4" w:rsidRPr="00D066D9" w:rsidP="00904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EB2" w:rsidRPr="00D066D9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D066D9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D066D9" w:rsidP="00403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D066D9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>г</w:t>
      </w:r>
      <w:r w:rsidRPr="00D066D9" w:rsidR="003B1C52">
        <w:rPr>
          <w:rFonts w:ascii="Times New Roman" w:hAnsi="Times New Roman" w:cs="Times New Roman"/>
          <w:sz w:val="26"/>
          <w:szCs w:val="26"/>
        </w:rPr>
        <w:t>ород</w:t>
      </w:r>
      <w:r w:rsidRPr="00D066D9" w:rsidR="004D1B1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D066D9" w:rsidR="004D1B12">
        <w:rPr>
          <w:rFonts w:ascii="Times New Roman" w:hAnsi="Times New Roman" w:cs="Times New Roman"/>
          <w:sz w:val="26"/>
          <w:szCs w:val="26"/>
        </w:rPr>
        <w:tab/>
      </w:r>
      <w:r w:rsidRPr="00D066D9" w:rsidR="004D1B12">
        <w:rPr>
          <w:rFonts w:ascii="Times New Roman" w:hAnsi="Times New Roman" w:cs="Times New Roman"/>
          <w:sz w:val="26"/>
          <w:szCs w:val="26"/>
        </w:rPr>
        <w:tab/>
      </w:r>
      <w:r w:rsidRPr="00D066D9" w:rsidR="004D1B12">
        <w:rPr>
          <w:rFonts w:ascii="Times New Roman" w:hAnsi="Times New Roman" w:cs="Times New Roman"/>
          <w:sz w:val="26"/>
          <w:szCs w:val="26"/>
        </w:rPr>
        <w:tab/>
      </w:r>
      <w:r w:rsidRPr="00D066D9" w:rsidR="004D1B12">
        <w:rPr>
          <w:rFonts w:ascii="Times New Roman" w:hAnsi="Times New Roman" w:cs="Times New Roman"/>
          <w:sz w:val="26"/>
          <w:szCs w:val="26"/>
        </w:rPr>
        <w:tab/>
      </w:r>
      <w:r w:rsidRPr="00D066D9" w:rsidR="004D1B12">
        <w:rPr>
          <w:rFonts w:ascii="Times New Roman" w:hAnsi="Times New Roman" w:cs="Times New Roman"/>
          <w:sz w:val="26"/>
          <w:szCs w:val="26"/>
        </w:rPr>
        <w:tab/>
      </w:r>
      <w:r w:rsidRPr="00D066D9" w:rsidR="004D1B1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D066D9" w:rsidR="003D5C09">
        <w:rPr>
          <w:rFonts w:ascii="Times New Roman" w:hAnsi="Times New Roman" w:cs="Times New Roman"/>
          <w:sz w:val="26"/>
          <w:szCs w:val="26"/>
        </w:rPr>
        <w:t xml:space="preserve"> </w:t>
      </w:r>
      <w:r w:rsidRPr="00D066D9" w:rsidR="000C73D9">
        <w:rPr>
          <w:rFonts w:ascii="Times New Roman" w:hAnsi="Times New Roman" w:cs="Times New Roman"/>
          <w:sz w:val="26"/>
          <w:szCs w:val="26"/>
        </w:rPr>
        <w:t xml:space="preserve"> </w:t>
      </w:r>
      <w:r w:rsidRPr="00D066D9" w:rsidR="00263934">
        <w:rPr>
          <w:rFonts w:ascii="Times New Roman" w:hAnsi="Times New Roman" w:cs="Times New Roman"/>
          <w:sz w:val="26"/>
          <w:szCs w:val="26"/>
        </w:rPr>
        <w:t xml:space="preserve">   </w:t>
      </w:r>
      <w:r w:rsidRPr="00D066D9" w:rsidR="00314D4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066D9">
        <w:rPr>
          <w:rFonts w:ascii="Times New Roman" w:hAnsi="Times New Roman" w:cs="Times New Roman"/>
          <w:sz w:val="26"/>
          <w:szCs w:val="26"/>
        </w:rPr>
        <w:t>24 июня</w:t>
      </w:r>
      <w:r w:rsidRPr="00D066D9" w:rsidR="004D1B12">
        <w:rPr>
          <w:rFonts w:ascii="Times New Roman" w:hAnsi="Times New Roman" w:cs="Times New Roman"/>
          <w:sz w:val="26"/>
          <w:szCs w:val="26"/>
        </w:rPr>
        <w:t xml:space="preserve"> 202</w:t>
      </w:r>
      <w:r w:rsidRPr="00D066D9" w:rsidR="00EE68C8">
        <w:rPr>
          <w:rFonts w:ascii="Times New Roman" w:hAnsi="Times New Roman" w:cs="Times New Roman"/>
          <w:sz w:val="26"/>
          <w:szCs w:val="26"/>
        </w:rPr>
        <w:t>4</w:t>
      </w:r>
      <w:r w:rsidRPr="00D066D9" w:rsidR="004D1B12">
        <w:rPr>
          <w:rFonts w:ascii="Times New Roman" w:hAnsi="Times New Roman" w:cs="Times New Roman"/>
          <w:sz w:val="26"/>
          <w:szCs w:val="26"/>
        </w:rPr>
        <w:t xml:space="preserve"> </w:t>
      </w:r>
      <w:r w:rsidRPr="00D066D9">
        <w:rPr>
          <w:rFonts w:ascii="Times New Roman" w:hAnsi="Times New Roman" w:cs="Times New Roman"/>
          <w:sz w:val="26"/>
          <w:szCs w:val="26"/>
        </w:rPr>
        <w:t>года</w:t>
      </w:r>
      <w:r w:rsidRPr="00D066D9">
        <w:rPr>
          <w:rFonts w:ascii="Times New Roman" w:hAnsi="Times New Roman" w:cs="Times New Roman"/>
          <w:sz w:val="26"/>
          <w:szCs w:val="26"/>
        </w:rPr>
        <w:tab/>
      </w:r>
      <w:r w:rsidRPr="00D066D9">
        <w:rPr>
          <w:rFonts w:ascii="Times New Roman" w:hAnsi="Times New Roman" w:cs="Times New Roman"/>
          <w:sz w:val="26"/>
          <w:szCs w:val="26"/>
        </w:rPr>
        <w:tab/>
      </w:r>
      <w:r w:rsidRPr="00D066D9">
        <w:rPr>
          <w:rFonts w:ascii="Times New Roman" w:hAnsi="Times New Roman" w:cs="Times New Roman"/>
          <w:sz w:val="26"/>
          <w:szCs w:val="26"/>
        </w:rPr>
        <w:tab/>
      </w:r>
      <w:r w:rsidRPr="00D066D9">
        <w:rPr>
          <w:rFonts w:ascii="Times New Roman" w:hAnsi="Times New Roman" w:cs="Times New Roman"/>
          <w:sz w:val="26"/>
          <w:szCs w:val="26"/>
        </w:rPr>
        <w:tab/>
      </w:r>
      <w:r w:rsidRPr="00D066D9">
        <w:rPr>
          <w:rFonts w:ascii="Times New Roman" w:hAnsi="Times New Roman" w:cs="Times New Roman"/>
          <w:sz w:val="26"/>
          <w:szCs w:val="26"/>
        </w:rPr>
        <w:tab/>
      </w:r>
      <w:r w:rsidRPr="00D066D9">
        <w:rPr>
          <w:rFonts w:ascii="Times New Roman" w:hAnsi="Times New Roman" w:cs="Times New Roman"/>
          <w:sz w:val="26"/>
          <w:szCs w:val="26"/>
        </w:rPr>
        <w:tab/>
      </w:r>
      <w:r w:rsidRPr="00D066D9">
        <w:rPr>
          <w:rFonts w:ascii="Times New Roman" w:hAnsi="Times New Roman" w:cs="Times New Roman"/>
          <w:sz w:val="26"/>
          <w:szCs w:val="26"/>
        </w:rPr>
        <w:tab/>
      </w:r>
    </w:p>
    <w:p w:rsidR="00D066D9" w:rsidRPr="00D066D9" w:rsidP="00D0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>И.о</w:t>
      </w:r>
      <w:r w:rsidRPr="00D066D9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Ханты – Мансийского автономного округа – Югры мировой судья судебного участка № 3 Когалымского судебного района Ханты – Мансийского автономного округа – Югры Филяева Е.М. (628486 Ханты – Мансийский автономный округ – Югра г. Когалым ул. Мира д. 24), </w:t>
      </w:r>
    </w:p>
    <w:p w:rsidR="004D1B12" w:rsidRPr="00D066D9" w:rsidP="00AA1656">
      <w:pPr>
        <w:pStyle w:val="BodyTextIndent2"/>
        <w:rPr>
          <w:sz w:val="26"/>
          <w:szCs w:val="26"/>
        </w:rPr>
      </w:pPr>
      <w:r w:rsidRPr="00D066D9">
        <w:rPr>
          <w:sz w:val="26"/>
          <w:szCs w:val="26"/>
        </w:rPr>
        <w:t>рассмотрев дел</w:t>
      </w:r>
      <w:r w:rsidRPr="00D066D9" w:rsidR="00E845BD">
        <w:rPr>
          <w:sz w:val="26"/>
          <w:szCs w:val="26"/>
        </w:rPr>
        <w:t>о</w:t>
      </w:r>
      <w:r w:rsidRPr="00D066D9">
        <w:rPr>
          <w:sz w:val="26"/>
          <w:szCs w:val="26"/>
        </w:rPr>
        <w:t xml:space="preserve"> об административном правонарушении в отношении </w:t>
      </w:r>
      <w:r w:rsidRPr="00D066D9" w:rsidR="00D066D9">
        <w:rPr>
          <w:sz w:val="26"/>
          <w:szCs w:val="26"/>
        </w:rPr>
        <w:t>Зидражко</w:t>
      </w:r>
      <w:r w:rsidRPr="00D066D9" w:rsidR="00D066D9">
        <w:rPr>
          <w:sz w:val="26"/>
          <w:szCs w:val="26"/>
        </w:rPr>
        <w:t xml:space="preserve"> Вячеслава Дмитриевича</w:t>
      </w:r>
      <w:r w:rsidRPr="00D066D9" w:rsidR="00314D4D">
        <w:rPr>
          <w:sz w:val="26"/>
          <w:szCs w:val="26"/>
        </w:rPr>
        <w:t xml:space="preserve">, </w:t>
      </w:r>
      <w:r w:rsidR="009728AE">
        <w:rPr>
          <w:sz w:val="26"/>
          <w:szCs w:val="26"/>
        </w:rPr>
        <w:t>*</w:t>
      </w:r>
      <w:r w:rsidRPr="00D066D9" w:rsidR="008F7B0B">
        <w:rPr>
          <w:sz w:val="26"/>
          <w:szCs w:val="26"/>
        </w:rPr>
        <w:t xml:space="preserve"> </w:t>
      </w:r>
      <w:r w:rsidRPr="00D066D9" w:rsidR="006C79C4">
        <w:rPr>
          <w:sz w:val="26"/>
          <w:szCs w:val="26"/>
        </w:rPr>
        <w:t>привлекаемого к админист</w:t>
      </w:r>
      <w:r w:rsidRPr="00D066D9" w:rsidR="00403DF8">
        <w:rPr>
          <w:sz w:val="26"/>
          <w:szCs w:val="26"/>
        </w:rPr>
        <w:t>ративной ответственности по ст.</w:t>
      </w:r>
      <w:r w:rsidRPr="00D066D9" w:rsidR="00011CD4">
        <w:rPr>
          <w:sz w:val="26"/>
          <w:szCs w:val="26"/>
        </w:rPr>
        <w:t xml:space="preserve"> </w:t>
      </w:r>
      <w:r w:rsidRPr="00D066D9" w:rsidR="000C73D9">
        <w:rPr>
          <w:sz w:val="26"/>
          <w:szCs w:val="26"/>
        </w:rPr>
        <w:t xml:space="preserve">20.21 </w:t>
      </w:r>
      <w:r w:rsidRPr="00D066D9" w:rsidR="006C79C4">
        <w:rPr>
          <w:sz w:val="26"/>
          <w:szCs w:val="26"/>
        </w:rPr>
        <w:t>КоАП РФ,</w:t>
      </w:r>
    </w:p>
    <w:p w:rsidR="00D06023" w:rsidRPr="00D066D9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1B12" w:rsidRPr="00D066D9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4D1B12" w:rsidRPr="00D066D9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D066D9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>22.06.2024</w:t>
      </w:r>
      <w:r w:rsidRPr="00D066D9" w:rsidR="004D1B12">
        <w:rPr>
          <w:rFonts w:ascii="Times New Roman" w:hAnsi="Times New Roman" w:cs="Times New Roman"/>
          <w:sz w:val="26"/>
          <w:szCs w:val="26"/>
        </w:rPr>
        <w:t xml:space="preserve"> в </w:t>
      </w:r>
      <w:r w:rsidRPr="00D066D9">
        <w:rPr>
          <w:rFonts w:ascii="Times New Roman" w:hAnsi="Times New Roman" w:cs="Times New Roman"/>
          <w:sz w:val="26"/>
          <w:szCs w:val="26"/>
        </w:rPr>
        <w:t>18</w:t>
      </w:r>
      <w:r w:rsidRPr="00D066D9" w:rsidR="004D1B12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D066D9">
        <w:rPr>
          <w:rFonts w:ascii="Times New Roman" w:hAnsi="Times New Roman" w:cs="Times New Roman"/>
          <w:sz w:val="26"/>
          <w:szCs w:val="26"/>
        </w:rPr>
        <w:t>44</w:t>
      </w:r>
      <w:r w:rsidRPr="00D066D9" w:rsidR="004D1B12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D066D9" w:rsidR="00EB3058">
        <w:rPr>
          <w:rFonts w:ascii="Times New Roman" w:hAnsi="Times New Roman" w:cs="Times New Roman"/>
          <w:sz w:val="26"/>
          <w:szCs w:val="26"/>
        </w:rPr>
        <w:t>в</w:t>
      </w:r>
      <w:r w:rsidRPr="00D066D9" w:rsidR="00A06C04">
        <w:rPr>
          <w:rFonts w:ascii="Times New Roman" w:hAnsi="Times New Roman" w:cs="Times New Roman"/>
          <w:sz w:val="26"/>
          <w:szCs w:val="26"/>
        </w:rPr>
        <w:t xml:space="preserve"> г. Когалым</w:t>
      </w:r>
      <w:r w:rsidRPr="00D066D9" w:rsidR="00EB3058">
        <w:rPr>
          <w:rFonts w:ascii="Times New Roman" w:hAnsi="Times New Roman" w:cs="Times New Roman"/>
          <w:sz w:val="26"/>
          <w:szCs w:val="26"/>
        </w:rPr>
        <w:t xml:space="preserve">е по ул. </w:t>
      </w:r>
      <w:r w:rsidRPr="00D066D9" w:rsidR="00314D4D">
        <w:rPr>
          <w:rFonts w:ascii="Times New Roman" w:hAnsi="Times New Roman" w:cs="Times New Roman"/>
          <w:sz w:val="26"/>
          <w:szCs w:val="26"/>
        </w:rPr>
        <w:t>Пр</w:t>
      </w:r>
      <w:r w:rsidRPr="00D066D9">
        <w:rPr>
          <w:rFonts w:ascii="Times New Roman" w:hAnsi="Times New Roman" w:cs="Times New Roman"/>
          <w:sz w:val="26"/>
          <w:szCs w:val="26"/>
        </w:rPr>
        <w:t>омысловая около дома 11А был выявлен</w:t>
      </w:r>
      <w:r w:rsidRPr="00D066D9" w:rsidR="00EE68C8">
        <w:rPr>
          <w:rFonts w:ascii="Times New Roman" w:hAnsi="Times New Roman" w:cs="Times New Roman"/>
          <w:sz w:val="26"/>
          <w:szCs w:val="26"/>
        </w:rPr>
        <w:t xml:space="preserve"> </w:t>
      </w:r>
      <w:r w:rsidRPr="00D066D9">
        <w:rPr>
          <w:rFonts w:ascii="Times New Roman" w:hAnsi="Times New Roman" w:cs="Times New Roman"/>
          <w:sz w:val="26"/>
          <w:szCs w:val="26"/>
        </w:rPr>
        <w:t>Зидражко</w:t>
      </w:r>
      <w:r w:rsidRPr="00D066D9">
        <w:rPr>
          <w:rFonts w:ascii="Times New Roman" w:hAnsi="Times New Roman" w:cs="Times New Roman"/>
          <w:sz w:val="26"/>
          <w:szCs w:val="26"/>
        </w:rPr>
        <w:t xml:space="preserve"> В.Д.</w:t>
      </w:r>
      <w:r w:rsidRPr="00D066D9" w:rsidR="0010518B">
        <w:rPr>
          <w:rFonts w:ascii="Times New Roman" w:hAnsi="Times New Roman" w:cs="Times New Roman"/>
          <w:sz w:val="26"/>
          <w:szCs w:val="26"/>
        </w:rPr>
        <w:t>,</w:t>
      </w:r>
      <w:r w:rsidRPr="00D066D9" w:rsidR="004D1B12">
        <w:rPr>
          <w:rFonts w:ascii="Times New Roman" w:hAnsi="Times New Roman" w:cs="Times New Roman"/>
          <w:sz w:val="26"/>
          <w:szCs w:val="26"/>
        </w:rPr>
        <w:t xml:space="preserve"> </w:t>
      </w:r>
      <w:r w:rsidRPr="00D066D9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D066D9" w:rsidR="004D1B12">
        <w:rPr>
          <w:rFonts w:ascii="Times New Roman" w:hAnsi="Times New Roman" w:cs="Times New Roman"/>
          <w:sz w:val="26"/>
          <w:szCs w:val="26"/>
        </w:rPr>
        <w:t>находился в общественном месте в состоянии алкогольного опьянения,</w:t>
      </w:r>
      <w:r w:rsidRPr="00D066D9" w:rsidR="001D1E11">
        <w:rPr>
          <w:rFonts w:ascii="Times New Roman" w:hAnsi="Times New Roman" w:cs="Times New Roman"/>
          <w:sz w:val="26"/>
          <w:szCs w:val="26"/>
        </w:rPr>
        <w:t xml:space="preserve"> </w:t>
      </w:r>
      <w:r w:rsidRPr="00D066D9" w:rsidR="00EE68C8">
        <w:rPr>
          <w:rFonts w:ascii="Times New Roman" w:hAnsi="Times New Roman" w:cs="Times New Roman"/>
          <w:sz w:val="26"/>
          <w:szCs w:val="26"/>
        </w:rPr>
        <w:t xml:space="preserve">в частности невнятная и </w:t>
      </w:r>
      <w:r w:rsidRPr="00D066D9">
        <w:rPr>
          <w:rFonts w:ascii="Times New Roman" w:hAnsi="Times New Roman" w:cs="Times New Roman"/>
          <w:sz w:val="26"/>
          <w:szCs w:val="26"/>
        </w:rPr>
        <w:t>смазанная речь</w:t>
      </w:r>
      <w:r w:rsidRPr="00D066D9" w:rsidR="00EE68C8">
        <w:rPr>
          <w:rFonts w:ascii="Times New Roman" w:hAnsi="Times New Roman" w:cs="Times New Roman"/>
          <w:sz w:val="26"/>
          <w:szCs w:val="26"/>
        </w:rPr>
        <w:t xml:space="preserve">, из полости рта исходил характерный </w:t>
      </w:r>
      <w:r w:rsidRPr="00D066D9">
        <w:rPr>
          <w:rFonts w:ascii="Times New Roman" w:hAnsi="Times New Roman" w:cs="Times New Roman"/>
          <w:sz w:val="26"/>
          <w:szCs w:val="26"/>
        </w:rPr>
        <w:t xml:space="preserve">резкий </w:t>
      </w:r>
      <w:r w:rsidRPr="00D066D9" w:rsidR="00EE68C8">
        <w:rPr>
          <w:rFonts w:ascii="Times New Roman" w:hAnsi="Times New Roman" w:cs="Times New Roman"/>
          <w:sz w:val="26"/>
          <w:szCs w:val="26"/>
        </w:rPr>
        <w:t xml:space="preserve">запах алкоголя, </w:t>
      </w:r>
      <w:r w:rsidRPr="00D066D9">
        <w:rPr>
          <w:rFonts w:ascii="Times New Roman" w:hAnsi="Times New Roman" w:cs="Times New Roman"/>
          <w:sz w:val="26"/>
          <w:szCs w:val="26"/>
        </w:rPr>
        <w:t xml:space="preserve">во время следования к патрульному автомобилю шел шатаясь из стороны в сторону, </w:t>
      </w:r>
      <w:r w:rsidRPr="00D066D9" w:rsidR="00EE68C8">
        <w:rPr>
          <w:rFonts w:ascii="Times New Roman" w:hAnsi="Times New Roman" w:cs="Times New Roman"/>
          <w:sz w:val="26"/>
          <w:szCs w:val="26"/>
        </w:rPr>
        <w:t xml:space="preserve">своим неопрятным внешним видом вызывал брезгливость и отвращение (одежда </w:t>
      </w:r>
      <w:r w:rsidRPr="00D066D9">
        <w:rPr>
          <w:rFonts w:ascii="Times New Roman" w:hAnsi="Times New Roman" w:cs="Times New Roman"/>
          <w:sz w:val="26"/>
          <w:szCs w:val="26"/>
        </w:rPr>
        <w:t>грязная)</w:t>
      </w:r>
      <w:r w:rsidRPr="00D066D9" w:rsidR="00EE68C8">
        <w:rPr>
          <w:rFonts w:ascii="Times New Roman" w:hAnsi="Times New Roman" w:cs="Times New Roman"/>
          <w:sz w:val="26"/>
          <w:szCs w:val="26"/>
        </w:rPr>
        <w:t>, С</w:t>
      </w:r>
      <w:r w:rsidRPr="00D066D9" w:rsidR="0090450D">
        <w:rPr>
          <w:rFonts w:ascii="Times New Roman" w:hAnsi="Times New Roman" w:cs="Times New Roman"/>
          <w:sz w:val="26"/>
          <w:szCs w:val="26"/>
        </w:rPr>
        <w:t xml:space="preserve">воим видом и поведением </w:t>
      </w:r>
      <w:r w:rsidRPr="00D066D9" w:rsidR="004D1B12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нравственность.</w:t>
      </w:r>
      <w:r w:rsidRPr="00D066D9" w:rsidR="00EB30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9C4" w:rsidRPr="00D066D9" w:rsidP="00AA165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>Зидражко</w:t>
      </w:r>
      <w:r w:rsidRPr="00D066D9">
        <w:rPr>
          <w:rFonts w:ascii="Times New Roman" w:hAnsi="Times New Roman" w:cs="Times New Roman"/>
          <w:sz w:val="26"/>
          <w:szCs w:val="26"/>
        </w:rPr>
        <w:t xml:space="preserve"> В.Д.</w:t>
      </w:r>
      <w:r w:rsidRPr="00D066D9" w:rsidR="00EB3058">
        <w:rPr>
          <w:rFonts w:ascii="Times New Roman" w:hAnsi="Times New Roman" w:cs="Times New Roman"/>
          <w:sz w:val="26"/>
          <w:szCs w:val="26"/>
        </w:rPr>
        <w:t xml:space="preserve"> при </w:t>
      </w:r>
      <w:r w:rsidRPr="00D066D9" w:rsidR="003756DD">
        <w:rPr>
          <w:rFonts w:ascii="Times New Roman" w:hAnsi="Times New Roman" w:cs="Times New Roman"/>
          <w:sz w:val="26"/>
          <w:szCs w:val="26"/>
        </w:rPr>
        <w:t>рассмотрении дела вину признал</w:t>
      </w:r>
      <w:r w:rsidRPr="00D066D9" w:rsidR="00EB3058">
        <w:rPr>
          <w:rFonts w:ascii="Times New Roman" w:hAnsi="Times New Roman" w:cs="Times New Roman"/>
          <w:sz w:val="26"/>
          <w:szCs w:val="26"/>
        </w:rPr>
        <w:t>.</w:t>
      </w:r>
      <w:r w:rsidRPr="00D066D9" w:rsidR="00D026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4D4D" w:rsidRPr="00D066D9" w:rsidP="00314D4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D066D9" w:rsidR="00D066D9">
        <w:rPr>
          <w:rFonts w:ascii="Times New Roman" w:hAnsi="Times New Roman" w:cs="Times New Roman"/>
          <w:sz w:val="26"/>
          <w:szCs w:val="26"/>
        </w:rPr>
        <w:t>Зидражко</w:t>
      </w:r>
      <w:r w:rsidRPr="00D066D9" w:rsidR="00D066D9">
        <w:rPr>
          <w:rFonts w:ascii="Times New Roman" w:hAnsi="Times New Roman" w:cs="Times New Roman"/>
          <w:sz w:val="26"/>
          <w:szCs w:val="26"/>
        </w:rPr>
        <w:t xml:space="preserve"> В.Д.</w:t>
      </w:r>
      <w:r w:rsidRPr="00D066D9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D066D9" w:rsidR="00D066D9">
        <w:rPr>
          <w:rFonts w:ascii="Times New Roman" w:hAnsi="Times New Roman" w:cs="Times New Roman"/>
          <w:sz w:val="26"/>
          <w:szCs w:val="26"/>
        </w:rPr>
        <w:t>Зидражко</w:t>
      </w:r>
      <w:r w:rsidRPr="00D066D9" w:rsidR="00D066D9">
        <w:rPr>
          <w:rFonts w:ascii="Times New Roman" w:hAnsi="Times New Roman" w:cs="Times New Roman"/>
          <w:sz w:val="26"/>
          <w:szCs w:val="26"/>
        </w:rPr>
        <w:t xml:space="preserve"> В.Д.</w:t>
      </w:r>
      <w:r w:rsidRPr="00D066D9">
        <w:rPr>
          <w:rFonts w:ascii="Times New Roman" w:hAnsi="Times New Roman" w:cs="Times New Roman"/>
          <w:sz w:val="26"/>
          <w:szCs w:val="26"/>
        </w:rPr>
        <w:t xml:space="preserve"> виновен в совершен административного правонарушения, предусмотренного ст. 20.21 КоАП РФ, а именно в п</w:t>
      </w:r>
      <w:r w:rsidRPr="00D066D9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D066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4D4D" w:rsidRPr="00D066D9" w:rsidP="00314D4D">
      <w:pPr>
        <w:pStyle w:val="BodyTextIndent"/>
        <w:ind w:firstLine="567"/>
        <w:rPr>
          <w:sz w:val="26"/>
          <w:szCs w:val="26"/>
        </w:rPr>
      </w:pPr>
      <w:r w:rsidRPr="00D066D9">
        <w:rPr>
          <w:sz w:val="26"/>
          <w:szCs w:val="26"/>
        </w:rPr>
        <w:t xml:space="preserve">Виновность </w:t>
      </w:r>
      <w:r w:rsidRPr="00D066D9" w:rsidR="00D066D9">
        <w:rPr>
          <w:sz w:val="26"/>
          <w:szCs w:val="26"/>
        </w:rPr>
        <w:t>Зидражко</w:t>
      </w:r>
      <w:r w:rsidRPr="00D066D9" w:rsidR="00D066D9">
        <w:rPr>
          <w:sz w:val="26"/>
          <w:szCs w:val="26"/>
        </w:rPr>
        <w:t xml:space="preserve"> В.Д.</w:t>
      </w:r>
      <w:r w:rsidRPr="00D066D9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86 № 25</w:t>
      </w:r>
      <w:r w:rsidRPr="00D066D9" w:rsidR="00D066D9">
        <w:rPr>
          <w:sz w:val="26"/>
          <w:szCs w:val="26"/>
        </w:rPr>
        <w:t>7029</w:t>
      </w:r>
      <w:r w:rsidRPr="00D066D9">
        <w:rPr>
          <w:sz w:val="26"/>
          <w:szCs w:val="26"/>
        </w:rPr>
        <w:t xml:space="preserve"> об административном правонарушении от </w:t>
      </w:r>
      <w:r w:rsidRPr="00D066D9" w:rsidR="00D066D9">
        <w:rPr>
          <w:sz w:val="26"/>
          <w:szCs w:val="26"/>
        </w:rPr>
        <w:t>22.06.2024</w:t>
      </w:r>
      <w:r w:rsidRPr="00D066D9">
        <w:rPr>
          <w:sz w:val="26"/>
          <w:szCs w:val="26"/>
        </w:rPr>
        <w:t xml:space="preserve">, в котором изложены обстоятельства совершения </w:t>
      </w:r>
      <w:r w:rsidRPr="00D066D9" w:rsidR="00D066D9">
        <w:rPr>
          <w:sz w:val="26"/>
          <w:szCs w:val="26"/>
        </w:rPr>
        <w:t>Зидражко</w:t>
      </w:r>
      <w:r w:rsidRPr="00D066D9" w:rsidR="00D066D9">
        <w:rPr>
          <w:sz w:val="26"/>
          <w:szCs w:val="26"/>
        </w:rPr>
        <w:t xml:space="preserve"> В.Д.</w:t>
      </w:r>
      <w:r w:rsidRPr="00D066D9">
        <w:rPr>
          <w:sz w:val="26"/>
          <w:szCs w:val="26"/>
        </w:rPr>
        <w:t xml:space="preserve"> административного правонарушения, ему разъяснены права, предусмотренные ст.25.1 КоАП РФ и ст. 51 Конституции РФ, с данным протоколом он был ознакомлен; рапортами сотрудников полиции от </w:t>
      </w:r>
      <w:r w:rsidRPr="00D066D9" w:rsidR="00D066D9">
        <w:rPr>
          <w:sz w:val="26"/>
          <w:szCs w:val="26"/>
        </w:rPr>
        <w:t>22.06.2024</w:t>
      </w:r>
      <w:r w:rsidRPr="00D066D9">
        <w:rPr>
          <w:sz w:val="26"/>
          <w:szCs w:val="26"/>
        </w:rPr>
        <w:t xml:space="preserve">, которые содержат сведения, аналогичные протоколу об административном правонарушении; протоколом направления на медицинское освидетельствование от </w:t>
      </w:r>
      <w:r w:rsidRPr="00D066D9" w:rsidR="00D066D9">
        <w:rPr>
          <w:sz w:val="26"/>
          <w:szCs w:val="26"/>
        </w:rPr>
        <w:t>22.06.2024</w:t>
      </w:r>
      <w:r w:rsidRPr="00D066D9">
        <w:rPr>
          <w:sz w:val="26"/>
          <w:szCs w:val="26"/>
        </w:rPr>
        <w:t xml:space="preserve">; актом медицинского освидетельствования № </w:t>
      </w:r>
      <w:r w:rsidRPr="00D066D9" w:rsidR="00D066D9">
        <w:rPr>
          <w:sz w:val="26"/>
          <w:szCs w:val="26"/>
        </w:rPr>
        <w:t>813</w:t>
      </w:r>
      <w:r w:rsidRPr="00D066D9">
        <w:rPr>
          <w:sz w:val="26"/>
          <w:szCs w:val="26"/>
        </w:rPr>
        <w:t xml:space="preserve"> от </w:t>
      </w:r>
      <w:r w:rsidRPr="00D066D9" w:rsidR="00D066D9">
        <w:rPr>
          <w:sz w:val="26"/>
          <w:szCs w:val="26"/>
        </w:rPr>
        <w:t>22.06.2024</w:t>
      </w:r>
      <w:r w:rsidRPr="00D066D9">
        <w:rPr>
          <w:sz w:val="26"/>
          <w:szCs w:val="26"/>
        </w:rPr>
        <w:t xml:space="preserve"> </w:t>
      </w:r>
      <w:r w:rsidRPr="00D066D9">
        <w:rPr>
          <w:spacing w:val="2"/>
          <w:sz w:val="26"/>
          <w:szCs w:val="26"/>
        </w:rPr>
        <w:t xml:space="preserve">из которого следует, что у </w:t>
      </w:r>
      <w:r w:rsidRPr="00D066D9" w:rsidR="00D066D9">
        <w:rPr>
          <w:sz w:val="26"/>
          <w:szCs w:val="26"/>
        </w:rPr>
        <w:t>Зидражко</w:t>
      </w:r>
      <w:r w:rsidRPr="00D066D9" w:rsidR="00D066D9">
        <w:rPr>
          <w:sz w:val="26"/>
          <w:szCs w:val="26"/>
        </w:rPr>
        <w:t xml:space="preserve"> В.Д.</w:t>
      </w:r>
      <w:r w:rsidRPr="00D066D9">
        <w:rPr>
          <w:sz w:val="26"/>
          <w:szCs w:val="26"/>
        </w:rPr>
        <w:t xml:space="preserve"> </w:t>
      </w:r>
      <w:r w:rsidRPr="00D066D9">
        <w:rPr>
          <w:spacing w:val="2"/>
          <w:sz w:val="26"/>
          <w:szCs w:val="26"/>
        </w:rPr>
        <w:t xml:space="preserve">установлено состояние опьянения – </w:t>
      </w:r>
      <w:r w:rsidRPr="00D066D9" w:rsidR="00D066D9">
        <w:rPr>
          <w:spacing w:val="2"/>
          <w:sz w:val="26"/>
          <w:szCs w:val="26"/>
        </w:rPr>
        <w:t>0,91</w:t>
      </w:r>
      <w:r w:rsidRPr="00D066D9">
        <w:rPr>
          <w:spacing w:val="2"/>
          <w:sz w:val="26"/>
          <w:szCs w:val="26"/>
        </w:rPr>
        <w:t xml:space="preserve"> мг/л в выдыхаемом воздухе;</w:t>
      </w:r>
      <w:r w:rsidRPr="00D066D9">
        <w:rPr>
          <w:sz w:val="26"/>
          <w:szCs w:val="26"/>
        </w:rPr>
        <w:t xml:space="preserve">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D066D9" w:rsidR="00D066D9">
        <w:rPr>
          <w:sz w:val="26"/>
          <w:szCs w:val="26"/>
        </w:rPr>
        <w:t>22.06.2024</w:t>
      </w:r>
      <w:r w:rsidRPr="00D066D9">
        <w:rPr>
          <w:sz w:val="26"/>
          <w:szCs w:val="26"/>
        </w:rPr>
        <w:t xml:space="preserve">, из которых следует, </w:t>
      </w:r>
      <w:r w:rsidRPr="00D066D9">
        <w:rPr>
          <w:sz w:val="26"/>
          <w:szCs w:val="26"/>
        </w:rPr>
        <w:t xml:space="preserve">что </w:t>
      </w:r>
      <w:r w:rsidRPr="00D066D9" w:rsidR="00D066D9">
        <w:rPr>
          <w:sz w:val="26"/>
          <w:szCs w:val="26"/>
        </w:rPr>
        <w:t>Зидражко</w:t>
      </w:r>
      <w:r w:rsidRPr="00D066D9" w:rsidR="00D066D9">
        <w:rPr>
          <w:sz w:val="26"/>
          <w:szCs w:val="26"/>
        </w:rPr>
        <w:t xml:space="preserve"> В.Д.</w:t>
      </w:r>
      <w:r w:rsidRPr="00D066D9">
        <w:rPr>
          <w:sz w:val="26"/>
          <w:szCs w:val="26"/>
        </w:rPr>
        <w:t xml:space="preserve"> </w:t>
      </w:r>
      <w:r w:rsidRPr="00D066D9">
        <w:rPr>
          <w:spacing w:val="2"/>
          <w:sz w:val="26"/>
          <w:szCs w:val="26"/>
        </w:rPr>
        <w:t xml:space="preserve">был доставлен в ОМВД России по г. Когалыму </w:t>
      </w:r>
      <w:r w:rsidRPr="00D066D9" w:rsidR="00D066D9">
        <w:rPr>
          <w:spacing w:val="2"/>
          <w:sz w:val="26"/>
          <w:szCs w:val="26"/>
        </w:rPr>
        <w:t>22.06.2024</w:t>
      </w:r>
      <w:r w:rsidRPr="00D066D9">
        <w:rPr>
          <w:spacing w:val="2"/>
          <w:sz w:val="26"/>
          <w:szCs w:val="26"/>
        </w:rPr>
        <w:t xml:space="preserve"> в </w:t>
      </w:r>
      <w:r w:rsidRPr="00D066D9" w:rsidR="00D066D9">
        <w:rPr>
          <w:spacing w:val="2"/>
          <w:sz w:val="26"/>
          <w:szCs w:val="26"/>
        </w:rPr>
        <w:t>20</w:t>
      </w:r>
      <w:r w:rsidRPr="00D066D9">
        <w:rPr>
          <w:spacing w:val="2"/>
          <w:sz w:val="26"/>
          <w:szCs w:val="26"/>
        </w:rPr>
        <w:t xml:space="preserve"> час. </w:t>
      </w:r>
      <w:r w:rsidRPr="00D066D9" w:rsidR="00D066D9">
        <w:rPr>
          <w:spacing w:val="2"/>
          <w:sz w:val="26"/>
          <w:szCs w:val="26"/>
        </w:rPr>
        <w:t>11</w:t>
      </w:r>
      <w:r w:rsidRPr="00D066D9">
        <w:rPr>
          <w:spacing w:val="2"/>
          <w:sz w:val="26"/>
          <w:szCs w:val="26"/>
        </w:rPr>
        <w:t xml:space="preserve"> мин. и задержан; справкой на физическое лицо; видеозаписью, из которой усматривается, что </w:t>
      </w:r>
      <w:r w:rsidRPr="00D066D9" w:rsidR="00D066D9">
        <w:rPr>
          <w:bCs/>
          <w:iCs/>
          <w:spacing w:val="2"/>
          <w:sz w:val="26"/>
          <w:szCs w:val="26"/>
        </w:rPr>
        <w:t>Зидражко</w:t>
      </w:r>
      <w:r w:rsidRPr="00D066D9" w:rsidR="00D066D9">
        <w:rPr>
          <w:bCs/>
          <w:iCs/>
          <w:spacing w:val="2"/>
          <w:sz w:val="26"/>
          <w:szCs w:val="26"/>
        </w:rPr>
        <w:t xml:space="preserve"> В.Д.</w:t>
      </w:r>
      <w:r w:rsidRPr="00D066D9">
        <w:rPr>
          <w:spacing w:val="2"/>
          <w:sz w:val="26"/>
          <w:szCs w:val="26"/>
        </w:rPr>
        <w:t xml:space="preserve"> находится в общественном месте с явными признаками опьянения, </w:t>
      </w:r>
      <w:r w:rsidRPr="00D066D9" w:rsidR="00D066D9">
        <w:rPr>
          <w:spacing w:val="2"/>
          <w:sz w:val="26"/>
          <w:szCs w:val="26"/>
        </w:rPr>
        <w:t>имеет</w:t>
      </w:r>
      <w:r w:rsidRPr="00D066D9">
        <w:rPr>
          <w:spacing w:val="2"/>
          <w:sz w:val="26"/>
          <w:szCs w:val="26"/>
        </w:rPr>
        <w:t xml:space="preserve"> неопрятный внешний вид, речь невнятная</w:t>
      </w:r>
      <w:r w:rsidRPr="00D066D9">
        <w:rPr>
          <w:sz w:val="26"/>
          <w:szCs w:val="26"/>
        </w:rPr>
        <w:t>.</w:t>
      </w:r>
    </w:p>
    <w:p w:rsidR="00314D4D" w:rsidRPr="00D066D9" w:rsidP="00314D4D">
      <w:pPr>
        <w:pStyle w:val="BodyTextIndent"/>
        <w:ind w:firstLine="567"/>
        <w:rPr>
          <w:sz w:val="26"/>
          <w:szCs w:val="26"/>
        </w:rPr>
      </w:pPr>
      <w:r w:rsidRPr="00D066D9">
        <w:rPr>
          <w:sz w:val="26"/>
          <w:szCs w:val="26"/>
        </w:rPr>
        <w:t>Обстоятельств, исключающих производство по делу, не имеется.</w:t>
      </w:r>
    </w:p>
    <w:p w:rsidR="00314D4D" w:rsidRPr="00D066D9" w:rsidP="00314D4D">
      <w:pPr>
        <w:pStyle w:val="BodyTextIndent"/>
        <w:ind w:firstLine="567"/>
        <w:rPr>
          <w:sz w:val="26"/>
          <w:szCs w:val="26"/>
        </w:rPr>
      </w:pPr>
      <w:r w:rsidRPr="00D066D9">
        <w:rPr>
          <w:sz w:val="26"/>
          <w:szCs w:val="26"/>
        </w:rPr>
        <w:t xml:space="preserve">Обстоятельством, смягчающим административную ответственность в соответствии со ч. 2 ст. 4.2 КоАП РФ является признание вины. </w:t>
      </w:r>
    </w:p>
    <w:p w:rsidR="00D066D9" w:rsidRPr="00D066D9" w:rsidP="00D066D9">
      <w:pPr>
        <w:pStyle w:val="BodyTextIndent"/>
        <w:tabs>
          <w:tab w:val="left" w:pos="8080"/>
        </w:tabs>
        <w:ind w:firstLine="567"/>
        <w:rPr>
          <w:rFonts w:eastAsiaTheme="minorEastAsia"/>
          <w:sz w:val="26"/>
          <w:szCs w:val="26"/>
        </w:rPr>
      </w:pPr>
      <w:r w:rsidRPr="00D066D9">
        <w:rPr>
          <w:rFonts w:eastAsiaTheme="minorEastAsia"/>
          <w:sz w:val="26"/>
          <w:szCs w:val="26"/>
        </w:rPr>
        <w:t xml:space="preserve">Обстоятельством, отягчающим административную ответственность, в соответствии с п.2 ч.1 ст.4.3 КоАП РФ мировой судья признает повторное совершение однородного административного правонарушения. </w:t>
      </w:r>
    </w:p>
    <w:p w:rsidR="00D066D9" w:rsidRPr="00D066D9" w:rsidP="00D066D9">
      <w:pPr>
        <w:pStyle w:val="BodyTextIndent"/>
        <w:tabs>
          <w:tab w:val="left" w:pos="8080"/>
        </w:tabs>
        <w:ind w:firstLine="567"/>
        <w:rPr>
          <w:sz w:val="26"/>
          <w:szCs w:val="26"/>
        </w:rPr>
      </w:pPr>
      <w:r w:rsidRPr="00D066D9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D066D9">
        <w:rPr>
          <w:sz w:val="26"/>
          <w:szCs w:val="26"/>
        </w:rPr>
        <w:t>Зидражко</w:t>
      </w:r>
      <w:r w:rsidRPr="00D066D9">
        <w:rPr>
          <w:sz w:val="26"/>
          <w:szCs w:val="26"/>
        </w:rPr>
        <w:t xml:space="preserve"> В.Д.</w:t>
      </w:r>
      <w:r w:rsidRPr="00D066D9">
        <w:rPr>
          <w:color w:val="000000" w:themeColor="text1"/>
          <w:sz w:val="26"/>
          <w:szCs w:val="26"/>
        </w:rPr>
        <w:t xml:space="preserve">, состояние здоровья, наличие смягчающих и отягчающих административную ответственность обстоятельств, </w:t>
      </w:r>
      <w:r w:rsidRPr="00D066D9">
        <w:rPr>
          <w:sz w:val="26"/>
          <w:szCs w:val="26"/>
        </w:rPr>
        <w:t>в связи с чем приходит к выводу о необходимости назначения наказания в виде административного ареста.</w:t>
      </w:r>
    </w:p>
    <w:p w:rsidR="00D066D9" w:rsidRPr="00D066D9" w:rsidP="00D066D9">
      <w:pPr>
        <w:pStyle w:val="BodyTextIndent"/>
        <w:ind w:firstLine="567"/>
        <w:rPr>
          <w:sz w:val="26"/>
          <w:szCs w:val="26"/>
        </w:rPr>
      </w:pPr>
      <w:r w:rsidRPr="00D066D9">
        <w:rPr>
          <w:sz w:val="26"/>
          <w:szCs w:val="26"/>
        </w:rPr>
        <w:t>Ограничений для назначения административного ареста, перечисленных в ч. 2 ст.3.9 КоАП РФ, по делу не имеется.</w:t>
      </w:r>
    </w:p>
    <w:p w:rsidR="00D066D9" w:rsidRPr="00D066D9" w:rsidP="00D066D9">
      <w:pPr>
        <w:pStyle w:val="BodyTextIndent"/>
        <w:ind w:firstLine="567"/>
        <w:rPr>
          <w:sz w:val="26"/>
          <w:szCs w:val="26"/>
        </w:rPr>
      </w:pPr>
      <w:r w:rsidRPr="00D066D9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D066D9" w:rsidRPr="00D066D9" w:rsidP="00D0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 xml:space="preserve">Руководствуясь ст. 20.21, </w:t>
      </w:r>
      <w:r w:rsidRPr="00D066D9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D066D9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D066D9" w:rsidRPr="00D066D9" w:rsidP="00D066D9">
      <w:pPr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D066D9" w:rsidRPr="00D066D9" w:rsidP="00D066D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66D9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D066D9" w:rsidRPr="00D066D9" w:rsidP="00D066D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066D9" w:rsidRPr="00D066D9" w:rsidP="00D066D9">
      <w:pPr>
        <w:pStyle w:val="BodyTextIndent2"/>
        <w:rPr>
          <w:sz w:val="26"/>
          <w:szCs w:val="26"/>
        </w:rPr>
      </w:pPr>
      <w:r w:rsidRPr="00D066D9">
        <w:rPr>
          <w:sz w:val="26"/>
          <w:szCs w:val="26"/>
        </w:rPr>
        <w:t xml:space="preserve">признать </w:t>
      </w:r>
      <w:r w:rsidRPr="00D066D9">
        <w:rPr>
          <w:sz w:val="26"/>
          <w:szCs w:val="26"/>
        </w:rPr>
        <w:t>Зидражко</w:t>
      </w:r>
      <w:r w:rsidRPr="00D066D9">
        <w:rPr>
          <w:sz w:val="26"/>
          <w:szCs w:val="26"/>
        </w:rPr>
        <w:t xml:space="preserve"> Вячеслава Дмитриевича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0A596F">
        <w:rPr>
          <w:sz w:val="26"/>
          <w:szCs w:val="26"/>
        </w:rPr>
        <w:t>1</w:t>
      </w:r>
      <w:r w:rsidRPr="00D066D9">
        <w:rPr>
          <w:sz w:val="26"/>
          <w:szCs w:val="26"/>
        </w:rPr>
        <w:t xml:space="preserve"> (</w:t>
      </w:r>
      <w:r w:rsidR="000A596F">
        <w:rPr>
          <w:sz w:val="26"/>
          <w:szCs w:val="26"/>
        </w:rPr>
        <w:t>одни</w:t>
      </w:r>
      <w:r w:rsidRPr="00D066D9">
        <w:rPr>
          <w:sz w:val="26"/>
          <w:szCs w:val="26"/>
        </w:rPr>
        <w:t>) сут</w:t>
      </w:r>
      <w:r w:rsidR="000A596F">
        <w:rPr>
          <w:sz w:val="26"/>
          <w:szCs w:val="26"/>
        </w:rPr>
        <w:t>ки</w:t>
      </w:r>
      <w:r w:rsidRPr="00D066D9">
        <w:rPr>
          <w:sz w:val="26"/>
          <w:szCs w:val="26"/>
        </w:rPr>
        <w:t xml:space="preserve"> в ОМВД России по г. Когалыму.</w:t>
      </w:r>
    </w:p>
    <w:p w:rsidR="003D5894" w:rsidP="00D0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D066D9">
        <w:rPr>
          <w:rFonts w:ascii="Times New Roman" w:hAnsi="Times New Roman" w:cs="Times New Roman"/>
          <w:sz w:val="26"/>
          <w:szCs w:val="26"/>
        </w:rPr>
        <w:t>Зидражко</w:t>
      </w:r>
      <w:r w:rsidRPr="00D066D9">
        <w:rPr>
          <w:rFonts w:ascii="Times New Roman" w:hAnsi="Times New Roman" w:cs="Times New Roman"/>
          <w:sz w:val="26"/>
          <w:szCs w:val="26"/>
        </w:rPr>
        <w:t xml:space="preserve"> В.Д. в виде ареста исчислять с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B43CB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июня 2024 года </w:t>
      </w:r>
      <w:r>
        <w:rPr>
          <w:rFonts w:ascii="Times New Roman" w:hAnsi="Times New Roman" w:cs="Times New Roman"/>
          <w:sz w:val="26"/>
          <w:szCs w:val="26"/>
        </w:rPr>
        <w:t>с  11</w:t>
      </w:r>
      <w:r>
        <w:rPr>
          <w:rFonts w:ascii="Times New Roman" w:hAnsi="Times New Roman" w:cs="Times New Roman"/>
          <w:sz w:val="26"/>
          <w:szCs w:val="26"/>
        </w:rPr>
        <w:t xml:space="preserve">  часов  00 минут. Зачесть </w:t>
      </w:r>
      <w:r>
        <w:rPr>
          <w:rFonts w:ascii="Times New Roman" w:hAnsi="Times New Roman" w:cs="Times New Roman"/>
          <w:sz w:val="26"/>
          <w:szCs w:val="26"/>
        </w:rPr>
        <w:t>в  срок</w:t>
      </w:r>
      <w:r>
        <w:rPr>
          <w:rFonts w:ascii="Times New Roman" w:hAnsi="Times New Roman" w:cs="Times New Roman"/>
          <w:sz w:val="26"/>
          <w:szCs w:val="26"/>
        </w:rPr>
        <w:t xml:space="preserve">  административного задержания с </w:t>
      </w:r>
      <w:r w:rsidRPr="00D066D9">
        <w:rPr>
          <w:rFonts w:ascii="Times New Roman" w:hAnsi="Times New Roman" w:cs="Times New Roman"/>
          <w:sz w:val="26"/>
          <w:szCs w:val="26"/>
        </w:rPr>
        <w:t xml:space="preserve">момента задержания, то есть с 22.06.2024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D066D9">
        <w:rPr>
          <w:rFonts w:ascii="Times New Roman" w:hAnsi="Times New Roman" w:cs="Times New Roman"/>
          <w:sz w:val="26"/>
          <w:szCs w:val="26"/>
        </w:rPr>
        <w:t>20 часов 11 минут</w:t>
      </w:r>
      <w:r>
        <w:rPr>
          <w:rFonts w:ascii="Times New Roman" w:hAnsi="Times New Roman" w:cs="Times New Roman"/>
          <w:sz w:val="26"/>
          <w:szCs w:val="26"/>
        </w:rPr>
        <w:t xml:space="preserve"> по 23</w:t>
      </w:r>
      <w:r w:rsidR="00B43CB6">
        <w:rPr>
          <w:rFonts w:ascii="Times New Roman" w:hAnsi="Times New Roman" w:cs="Times New Roman"/>
          <w:sz w:val="26"/>
          <w:szCs w:val="26"/>
        </w:rPr>
        <w:t>.06.2</w:t>
      </w:r>
      <w:r>
        <w:rPr>
          <w:rFonts w:ascii="Times New Roman" w:hAnsi="Times New Roman" w:cs="Times New Roman"/>
          <w:sz w:val="26"/>
          <w:szCs w:val="26"/>
        </w:rPr>
        <w:t xml:space="preserve">024 года  по 07 часов 40 минут </w:t>
      </w:r>
      <w:r w:rsidRPr="00D066D9">
        <w:rPr>
          <w:rFonts w:ascii="Times New Roman" w:hAnsi="Times New Roman" w:cs="Times New Roman"/>
          <w:sz w:val="26"/>
          <w:szCs w:val="26"/>
        </w:rPr>
        <w:t>.</w:t>
      </w:r>
    </w:p>
    <w:p w:rsidR="00D066D9" w:rsidRPr="00D066D9" w:rsidP="00D0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D066D9" w:rsidRPr="00D066D9" w:rsidP="00D0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D066D9" w:rsidRPr="00D066D9" w:rsidP="00D06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066D9" w:rsidRPr="00D066D9" w:rsidP="00D06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66D9" w:rsidRPr="00D066D9" w:rsidP="00D066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>Мировой с</w:t>
      </w:r>
      <w:r w:rsidRPr="00D066D9">
        <w:rPr>
          <w:rFonts w:ascii="Times New Roman" w:hAnsi="Times New Roman" w:cs="Times New Roman"/>
          <w:bCs/>
          <w:sz w:val="26"/>
          <w:szCs w:val="26"/>
        </w:rPr>
        <w:t xml:space="preserve">удья    </w:t>
      </w:r>
      <w:r w:rsidR="00B43CB6">
        <w:rPr>
          <w:rFonts w:ascii="Times New Roman" w:hAnsi="Times New Roman" w:cs="Times New Roman"/>
          <w:bCs/>
          <w:sz w:val="26"/>
          <w:szCs w:val="26"/>
        </w:rPr>
        <w:tab/>
      </w:r>
      <w:r w:rsidR="00B43CB6">
        <w:rPr>
          <w:rFonts w:ascii="Times New Roman" w:hAnsi="Times New Roman" w:cs="Times New Roman"/>
          <w:bCs/>
          <w:sz w:val="26"/>
          <w:szCs w:val="26"/>
        </w:rPr>
        <w:tab/>
      </w:r>
      <w:r w:rsidR="00B43CB6">
        <w:rPr>
          <w:rFonts w:ascii="Times New Roman" w:hAnsi="Times New Roman" w:cs="Times New Roman"/>
          <w:bCs/>
          <w:sz w:val="26"/>
          <w:szCs w:val="26"/>
        </w:rPr>
        <w:tab/>
      </w:r>
      <w:r w:rsidR="00B43CB6">
        <w:rPr>
          <w:rFonts w:ascii="Times New Roman" w:hAnsi="Times New Roman" w:cs="Times New Roman"/>
          <w:bCs/>
          <w:sz w:val="26"/>
          <w:szCs w:val="26"/>
        </w:rPr>
        <w:tab/>
      </w:r>
      <w:r w:rsidR="00B43CB6">
        <w:rPr>
          <w:rFonts w:ascii="Times New Roman" w:hAnsi="Times New Roman" w:cs="Times New Roman"/>
          <w:bCs/>
          <w:sz w:val="26"/>
          <w:szCs w:val="26"/>
        </w:rPr>
        <w:tab/>
      </w:r>
      <w:r w:rsidRPr="00D066D9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Е.М. Филяева</w:t>
      </w:r>
    </w:p>
    <w:p w:rsidR="00D066D9" w:rsidRPr="00D066D9" w:rsidP="00D066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66D9" w:rsidRPr="00D066D9" w:rsidP="00D066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66D9" w:rsidRPr="00D066D9" w:rsidP="00D066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66D9" w:rsidRPr="00D066D9" w:rsidP="00D066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66D9" w:rsidRPr="00D066D9" w:rsidP="00D066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7423" w:rsidRPr="00314D4D" w:rsidP="00D066D9">
      <w:pPr>
        <w:spacing w:after="0" w:line="240" w:lineRule="auto"/>
        <w:ind w:firstLine="567"/>
        <w:jc w:val="both"/>
        <w:rPr>
          <w:bCs/>
          <w:sz w:val="27"/>
          <w:szCs w:val="27"/>
        </w:rPr>
      </w:pPr>
    </w:p>
    <w:sectPr w:rsidSect="00C03730">
      <w:pgSz w:w="11906" w:h="16838"/>
      <w:pgMar w:top="425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1CD4"/>
    <w:rsid w:val="00026820"/>
    <w:rsid w:val="000476E8"/>
    <w:rsid w:val="000513C3"/>
    <w:rsid w:val="0005743B"/>
    <w:rsid w:val="00092388"/>
    <w:rsid w:val="000961FC"/>
    <w:rsid w:val="000A1390"/>
    <w:rsid w:val="000A596F"/>
    <w:rsid w:val="000C73D9"/>
    <w:rsid w:val="000C74CF"/>
    <w:rsid w:val="000D33D2"/>
    <w:rsid w:val="000D63E7"/>
    <w:rsid w:val="000E5289"/>
    <w:rsid w:val="000E5961"/>
    <w:rsid w:val="000F0062"/>
    <w:rsid w:val="0010518B"/>
    <w:rsid w:val="0011240E"/>
    <w:rsid w:val="00112EE8"/>
    <w:rsid w:val="0013692D"/>
    <w:rsid w:val="00164673"/>
    <w:rsid w:val="0017006B"/>
    <w:rsid w:val="0017310F"/>
    <w:rsid w:val="001840CD"/>
    <w:rsid w:val="00190989"/>
    <w:rsid w:val="001922F1"/>
    <w:rsid w:val="00193BD9"/>
    <w:rsid w:val="00193D3A"/>
    <w:rsid w:val="001A2927"/>
    <w:rsid w:val="001A29FA"/>
    <w:rsid w:val="001B6DBB"/>
    <w:rsid w:val="001C64F8"/>
    <w:rsid w:val="001D1E11"/>
    <w:rsid w:val="001E2C8A"/>
    <w:rsid w:val="001E2D6C"/>
    <w:rsid w:val="001E38F5"/>
    <w:rsid w:val="001F2D6C"/>
    <w:rsid w:val="001F7315"/>
    <w:rsid w:val="00204A1A"/>
    <w:rsid w:val="00213E10"/>
    <w:rsid w:val="002231F5"/>
    <w:rsid w:val="00225A66"/>
    <w:rsid w:val="00230096"/>
    <w:rsid w:val="00261F50"/>
    <w:rsid w:val="00263934"/>
    <w:rsid w:val="002723C5"/>
    <w:rsid w:val="0027356F"/>
    <w:rsid w:val="0028063D"/>
    <w:rsid w:val="0029520D"/>
    <w:rsid w:val="002A11F7"/>
    <w:rsid w:val="002A18C0"/>
    <w:rsid w:val="002A7063"/>
    <w:rsid w:val="002A7D9C"/>
    <w:rsid w:val="002B1186"/>
    <w:rsid w:val="002B7749"/>
    <w:rsid w:val="002C5A84"/>
    <w:rsid w:val="002D24DD"/>
    <w:rsid w:val="002E384D"/>
    <w:rsid w:val="002E7C0A"/>
    <w:rsid w:val="002F250A"/>
    <w:rsid w:val="00314D4D"/>
    <w:rsid w:val="00334E63"/>
    <w:rsid w:val="00345378"/>
    <w:rsid w:val="0034654F"/>
    <w:rsid w:val="00346E79"/>
    <w:rsid w:val="00352546"/>
    <w:rsid w:val="003620DD"/>
    <w:rsid w:val="0036493E"/>
    <w:rsid w:val="003756DD"/>
    <w:rsid w:val="00382229"/>
    <w:rsid w:val="0038231C"/>
    <w:rsid w:val="00384F12"/>
    <w:rsid w:val="00393631"/>
    <w:rsid w:val="003B1C52"/>
    <w:rsid w:val="003B73A6"/>
    <w:rsid w:val="003D39EA"/>
    <w:rsid w:val="003D5894"/>
    <w:rsid w:val="003D5C09"/>
    <w:rsid w:val="003E1765"/>
    <w:rsid w:val="003E3E41"/>
    <w:rsid w:val="003F58E4"/>
    <w:rsid w:val="00403DF8"/>
    <w:rsid w:val="004041F8"/>
    <w:rsid w:val="00404950"/>
    <w:rsid w:val="00404BBC"/>
    <w:rsid w:val="004076FF"/>
    <w:rsid w:val="00425BFE"/>
    <w:rsid w:val="004310BE"/>
    <w:rsid w:val="00437B95"/>
    <w:rsid w:val="00441B22"/>
    <w:rsid w:val="00444786"/>
    <w:rsid w:val="00470F2E"/>
    <w:rsid w:val="004810F0"/>
    <w:rsid w:val="00495D85"/>
    <w:rsid w:val="004D1B12"/>
    <w:rsid w:val="004D2477"/>
    <w:rsid w:val="004D4EB2"/>
    <w:rsid w:val="004D5C6A"/>
    <w:rsid w:val="004F4ADE"/>
    <w:rsid w:val="00505C99"/>
    <w:rsid w:val="00511C82"/>
    <w:rsid w:val="005156ED"/>
    <w:rsid w:val="00516A48"/>
    <w:rsid w:val="00517F10"/>
    <w:rsid w:val="00521561"/>
    <w:rsid w:val="005353E6"/>
    <w:rsid w:val="005451E8"/>
    <w:rsid w:val="00547053"/>
    <w:rsid w:val="0055046B"/>
    <w:rsid w:val="0055178B"/>
    <w:rsid w:val="005569D2"/>
    <w:rsid w:val="00580A63"/>
    <w:rsid w:val="00586B2B"/>
    <w:rsid w:val="005A2897"/>
    <w:rsid w:val="005A7223"/>
    <w:rsid w:val="005C389B"/>
    <w:rsid w:val="005C3AE9"/>
    <w:rsid w:val="005C6D21"/>
    <w:rsid w:val="005E0A30"/>
    <w:rsid w:val="005E402C"/>
    <w:rsid w:val="005F4E8D"/>
    <w:rsid w:val="0061474C"/>
    <w:rsid w:val="00616834"/>
    <w:rsid w:val="00622830"/>
    <w:rsid w:val="00623DDF"/>
    <w:rsid w:val="006305BC"/>
    <w:rsid w:val="00631829"/>
    <w:rsid w:val="00635D7C"/>
    <w:rsid w:val="00680BEC"/>
    <w:rsid w:val="006907C2"/>
    <w:rsid w:val="006B2ACD"/>
    <w:rsid w:val="006C0202"/>
    <w:rsid w:val="006C57F3"/>
    <w:rsid w:val="006C79C4"/>
    <w:rsid w:val="006D76BE"/>
    <w:rsid w:val="006E08F2"/>
    <w:rsid w:val="006E1EE7"/>
    <w:rsid w:val="006E22A5"/>
    <w:rsid w:val="00700A54"/>
    <w:rsid w:val="007036DF"/>
    <w:rsid w:val="00713F8E"/>
    <w:rsid w:val="00714AC4"/>
    <w:rsid w:val="00723AB9"/>
    <w:rsid w:val="007271BC"/>
    <w:rsid w:val="0074562A"/>
    <w:rsid w:val="0076707C"/>
    <w:rsid w:val="00771085"/>
    <w:rsid w:val="007778AC"/>
    <w:rsid w:val="00793322"/>
    <w:rsid w:val="00795A5F"/>
    <w:rsid w:val="007A1E98"/>
    <w:rsid w:val="007B0A95"/>
    <w:rsid w:val="007B30C6"/>
    <w:rsid w:val="007C07D1"/>
    <w:rsid w:val="007C4BD5"/>
    <w:rsid w:val="007D268F"/>
    <w:rsid w:val="007D407B"/>
    <w:rsid w:val="007E481A"/>
    <w:rsid w:val="007E51E4"/>
    <w:rsid w:val="007F64B1"/>
    <w:rsid w:val="008015BC"/>
    <w:rsid w:val="00813170"/>
    <w:rsid w:val="00825017"/>
    <w:rsid w:val="00826B4F"/>
    <w:rsid w:val="0083698C"/>
    <w:rsid w:val="0084621A"/>
    <w:rsid w:val="00853C89"/>
    <w:rsid w:val="0085412C"/>
    <w:rsid w:val="00874441"/>
    <w:rsid w:val="00881286"/>
    <w:rsid w:val="00887287"/>
    <w:rsid w:val="00894498"/>
    <w:rsid w:val="00895939"/>
    <w:rsid w:val="00896B26"/>
    <w:rsid w:val="008A40F8"/>
    <w:rsid w:val="008F7B0B"/>
    <w:rsid w:val="0090450D"/>
    <w:rsid w:val="009300BB"/>
    <w:rsid w:val="00931128"/>
    <w:rsid w:val="009410B3"/>
    <w:rsid w:val="009455EB"/>
    <w:rsid w:val="00957245"/>
    <w:rsid w:val="009728AE"/>
    <w:rsid w:val="0098636E"/>
    <w:rsid w:val="00986880"/>
    <w:rsid w:val="00994FE1"/>
    <w:rsid w:val="009A6CF0"/>
    <w:rsid w:val="009A774A"/>
    <w:rsid w:val="009B520A"/>
    <w:rsid w:val="009C2080"/>
    <w:rsid w:val="009D0184"/>
    <w:rsid w:val="009D1508"/>
    <w:rsid w:val="00A00F78"/>
    <w:rsid w:val="00A06C04"/>
    <w:rsid w:val="00A13B17"/>
    <w:rsid w:val="00A47B18"/>
    <w:rsid w:val="00A67AAE"/>
    <w:rsid w:val="00A74C50"/>
    <w:rsid w:val="00A822EE"/>
    <w:rsid w:val="00AA1656"/>
    <w:rsid w:val="00AC5232"/>
    <w:rsid w:val="00AD33E9"/>
    <w:rsid w:val="00AE0E9B"/>
    <w:rsid w:val="00AF50B1"/>
    <w:rsid w:val="00B07155"/>
    <w:rsid w:val="00B0759B"/>
    <w:rsid w:val="00B10922"/>
    <w:rsid w:val="00B363BB"/>
    <w:rsid w:val="00B43CB6"/>
    <w:rsid w:val="00B8634F"/>
    <w:rsid w:val="00B9324D"/>
    <w:rsid w:val="00B93E1C"/>
    <w:rsid w:val="00BA56FD"/>
    <w:rsid w:val="00BB05D5"/>
    <w:rsid w:val="00BD39A1"/>
    <w:rsid w:val="00BD7F8A"/>
    <w:rsid w:val="00BE3913"/>
    <w:rsid w:val="00BE709E"/>
    <w:rsid w:val="00C03730"/>
    <w:rsid w:val="00C111AC"/>
    <w:rsid w:val="00C114E9"/>
    <w:rsid w:val="00C260B5"/>
    <w:rsid w:val="00C31C9B"/>
    <w:rsid w:val="00C3342B"/>
    <w:rsid w:val="00C40EF2"/>
    <w:rsid w:val="00C557FC"/>
    <w:rsid w:val="00C61914"/>
    <w:rsid w:val="00C73247"/>
    <w:rsid w:val="00C902D0"/>
    <w:rsid w:val="00CA0225"/>
    <w:rsid w:val="00CA1668"/>
    <w:rsid w:val="00CA5B6D"/>
    <w:rsid w:val="00CC40E0"/>
    <w:rsid w:val="00CC6041"/>
    <w:rsid w:val="00CE4221"/>
    <w:rsid w:val="00CF42AD"/>
    <w:rsid w:val="00D026EB"/>
    <w:rsid w:val="00D06023"/>
    <w:rsid w:val="00D066D9"/>
    <w:rsid w:val="00D454CC"/>
    <w:rsid w:val="00D64F43"/>
    <w:rsid w:val="00D711AD"/>
    <w:rsid w:val="00D77268"/>
    <w:rsid w:val="00D95B13"/>
    <w:rsid w:val="00DB2921"/>
    <w:rsid w:val="00DC1D7A"/>
    <w:rsid w:val="00DD67CD"/>
    <w:rsid w:val="00DF0F6C"/>
    <w:rsid w:val="00DF4AFD"/>
    <w:rsid w:val="00DF4E67"/>
    <w:rsid w:val="00DF687B"/>
    <w:rsid w:val="00E07B60"/>
    <w:rsid w:val="00E2364C"/>
    <w:rsid w:val="00E2406A"/>
    <w:rsid w:val="00E43848"/>
    <w:rsid w:val="00E571E7"/>
    <w:rsid w:val="00E62E86"/>
    <w:rsid w:val="00E67423"/>
    <w:rsid w:val="00E74674"/>
    <w:rsid w:val="00E77443"/>
    <w:rsid w:val="00E845BD"/>
    <w:rsid w:val="00E853EE"/>
    <w:rsid w:val="00E92606"/>
    <w:rsid w:val="00E947E6"/>
    <w:rsid w:val="00E97EB2"/>
    <w:rsid w:val="00EA6AF8"/>
    <w:rsid w:val="00EA7940"/>
    <w:rsid w:val="00EB3058"/>
    <w:rsid w:val="00EC13CE"/>
    <w:rsid w:val="00EC2243"/>
    <w:rsid w:val="00ED4799"/>
    <w:rsid w:val="00EE68C8"/>
    <w:rsid w:val="00F00226"/>
    <w:rsid w:val="00F07672"/>
    <w:rsid w:val="00F07ECB"/>
    <w:rsid w:val="00F127CB"/>
    <w:rsid w:val="00F17789"/>
    <w:rsid w:val="00F307B1"/>
    <w:rsid w:val="00F44762"/>
    <w:rsid w:val="00F45B78"/>
    <w:rsid w:val="00F47041"/>
    <w:rsid w:val="00F535BD"/>
    <w:rsid w:val="00F60054"/>
    <w:rsid w:val="00F60551"/>
    <w:rsid w:val="00F905C6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9045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D026EB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3"/>
    <w:uiPriority w:val="99"/>
    <w:unhideWhenUsed/>
    <w:rsid w:val="003756DD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756DD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0450D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D06023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D06023"/>
    <w:rPr>
      <w:rFonts w:ascii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026EB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D026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